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5DE2" w14:textId="77777777" w:rsidR="00B02CE2" w:rsidRDefault="00B02CE2" w:rsidP="00B02CE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КИРОВСКАЯ ТЕРРИТОРИАЛЬНАЯ ИЗБИРАТЕЛЬНАЯ КОМИССИЯ</w:t>
      </w:r>
    </w:p>
    <w:p w14:paraId="10FDA7D5" w14:textId="77777777" w:rsidR="00B02CE2" w:rsidRDefault="00B02CE2" w:rsidP="00B02CE2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6E1C4C40" w14:textId="77777777" w:rsidR="00B02CE2" w:rsidRDefault="00B02CE2" w:rsidP="00B02CE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РЕШЕНИЕ</w:t>
      </w:r>
    </w:p>
    <w:p w14:paraId="4EA62417" w14:textId="77777777" w:rsidR="00B02CE2" w:rsidRDefault="00B02CE2" w:rsidP="00B02CE2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56C37579" w14:textId="346AD250" w:rsidR="00B02CE2" w:rsidRDefault="00B02CE2" w:rsidP="00B02CE2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</w:t>
      </w:r>
      <w:r w:rsidR="005C595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«16»  сентября 2025 года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                                           № 139/431</w:t>
      </w:r>
    </w:p>
    <w:p w14:paraId="237E8B1C" w14:textId="77777777" w:rsidR="00B02CE2" w:rsidRDefault="00B02CE2" w:rsidP="00B02CE2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48AB7714" w14:textId="77777777" w:rsidR="00B02CE2" w:rsidRDefault="00B02CE2" w:rsidP="00B02CE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г. Кировск</w:t>
      </w:r>
    </w:p>
    <w:p w14:paraId="75042629" w14:textId="77777777" w:rsidR="00B02CE2" w:rsidRDefault="00B02CE2" w:rsidP="00B02CE2">
      <w:pPr>
        <w:spacing w:after="0" w:line="240" w:lineRule="auto"/>
        <w:rPr>
          <w:rFonts w:ascii="Arial" w:hAnsi="Arial"/>
          <w:b/>
          <w:i/>
          <w:sz w:val="26"/>
          <w:szCs w:val="26"/>
          <w:lang w:eastAsia="ru-RU"/>
        </w:rPr>
      </w:pPr>
    </w:p>
    <w:p w14:paraId="3B38E250" w14:textId="7F9B9DD9" w:rsidR="00B02CE2" w:rsidRDefault="00B02CE2" w:rsidP="00B02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 результатах выборов депутатов </w:t>
      </w:r>
      <w:r>
        <w:rPr>
          <w:rFonts w:ascii="Times New Roman" w:hAnsi="Times New Roman"/>
          <w:b/>
          <w:sz w:val="26"/>
          <w:szCs w:val="26"/>
        </w:rPr>
        <w:t>Совета депутатов муниципального округа город Кировск с подведомственной территорией Мурманской области седьмого созыва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по одномандатному избирательному округу № 3</w:t>
      </w:r>
    </w:p>
    <w:p w14:paraId="104EF4CD" w14:textId="77777777" w:rsidR="00B02CE2" w:rsidRDefault="00B02CE2" w:rsidP="00B02CE2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401218DD" w14:textId="75276D19" w:rsidR="00B02CE2" w:rsidRDefault="00B02CE2" w:rsidP="00B02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3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 соответствии со статьей 70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50, 50.1 Закона Мурманской области от 09.03.2007 № 841-01-ЗМО «О выборах депутатов представительных органов муниципальных образований», решением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Кировской территориальной избирательной комиссии от 20.06.2025 № 115/293 «О возложении полномочий окружных избирательных комиссий по выборам депутатов Совета депутатов муниципального округа город Кировск с подведомственной территорией Мурманской области седьмого созыва на Кировскую территориальную  избирательную комиссию»,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основании протокола окружной избирательной комиссии о результатах выборов депутатов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>№ 3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Кировская территориальная избирательная комиссия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РЕШИЛА:</w:t>
      </w:r>
    </w:p>
    <w:p w14:paraId="1150BF90" w14:textId="54CFB2E4" w:rsidR="00B02CE2" w:rsidRDefault="00B02CE2" w:rsidP="00B02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Признать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выборы депутатов </w:t>
      </w:r>
      <w:r>
        <w:rPr>
          <w:rFonts w:ascii="Times New Roman" w:hAnsi="Times New Roman"/>
          <w:sz w:val="26"/>
          <w:szCs w:val="26"/>
        </w:rPr>
        <w:t xml:space="preserve">Совета депутатов муниципального округа город Кировск с подведомственной территорией Мурманской области седьмого созыва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>№ 3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состоявшимися и результаты выборов — действительными.</w:t>
      </w:r>
    </w:p>
    <w:p w14:paraId="61D1B2A7" w14:textId="365100FF" w:rsidR="00B02CE2" w:rsidRDefault="00B02CE2" w:rsidP="00B02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Считать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избранным депутатом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№ 3 зарегистрированного кандидата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Рыбченко Ирину Викторовну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получивш</w:t>
      </w:r>
      <w:r w:rsidR="00F3604B">
        <w:rPr>
          <w:rFonts w:ascii="Times New Roman" w:hAnsi="Times New Roman"/>
          <w:bCs/>
          <w:sz w:val="26"/>
          <w:szCs w:val="26"/>
          <w:lang w:eastAsia="ru-RU"/>
        </w:rPr>
        <w:t xml:space="preserve">ую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наибольшее число голосов избирателей, принявших участие в голосовании.</w:t>
      </w:r>
    </w:p>
    <w:p w14:paraId="44BFAB7A" w14:textId="77777777" w:rsidR="00B02CE2" w:rsidRDefault="00B02CE2" w:rsidP="00B02CE2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b/>
          <w:sz w:val="26"/>
          <w:szCs w:val="26"/>
          <w:lang w:eastAsia="ru-RU"/>
        </w:rPr>
        <w:t>Опубликовать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в газете «Кировский рабочий».</w:t>
      </w:r>
    </w:p>
    <w:p w14:paraId="08223600" w14:textId="77777777" w:rsidR="00B02CE2" w:rsidRDefault="00B02CE2" w:rsidP="00B02CE2">
      <w:pPr>
        <w:tabs>
          <w:tab w:val="left" w:pos="993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hAnsi="Times New Roman"/>
          <w:b/>
          <w:sz w:val="26"/>
          <w:szCs w:val="26"/>
          <w:lang w:eastAsia="ru-RU"/>
        </w:rPr>
        <w:t>Разместить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на официальном сайте Кировской территориальной избирательной комиссии в информационно-телекоммуникационной сети «Интернет».</w:t>
      </w:r>
    </w:p>
    <w:p w14:paraId="237E46D7" w14:textId="77777777" w:rsidR="00B02CE2" w:rsidRDefault="00B02CE2" w:rsidP="00B02CE2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00A2E597" w14:textId="77777777" w:rsidR="00B02CE2" w:rsidRDefault="00B02CE2" w:rsidP="00B02CE2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3E70595B" w14:textId="77777777" w:rsidR="00B02CE2" w:rsidRDefault="00B02CE2" w:rsidP="00B02CE2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Председатель</w:t>
      </w:r>
    </w:p>
    <w:p w14:paraId="7720DB30" w14:textId="77777777" w:rsidR="00B02CE2" w:rsidRDefault="00B02CE2" w:rsidP="00B02CE2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4285A631" w14:textId="77777777" w:rsidR="00B02CE2" w:rsidRDefault="00B02CE2" w:rsidP="00B02CE2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А. Н. Грецкий</w:t>
      </w:r>
    </w:p>
    <w:p w14:paraId="1C45730E" w14:textId="77777777" w:rsidR="00B02CE2" w:rsidRDefault="00B02CE2" w:rsidP="00B02CE2">
      <w:pPr>
        <w:spacing w:after="0" w:line="240" w:lineRule="auto"/>
        <w:ind w:left="993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</w:p>
    <w:p w14:paraId="2F5B9DFA" w14:textId="77777777" w:rsidR="00B02CE2" w:rsidRDefault="00B02CE2" w:rsidP="00B02CE2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Секретарь</w:t>
      </w:r>
    </w:p>
    <w:p w14:paraId="68C85B02" w14:textId="77777777" w:rsidR="00B02CE2" w:rsidRDefault="00B02CE2" w:rsidP="00B02CE2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695837BC" w14:textId="77777777" w:rsidR="00B02CE2" w:rsidRDefault="00B02CE2" w:rsidP="00B02CE2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Я. Ю. Каретина</w:t>
      </w:r>
    </w:p>
    <w:p w14:paraId="785F2998" w14:textId="77777777" w:rsidR="00B02CE2" w:rsidRDefault="00B02CE2" w:rsidP="00B02CE2">
      <w:pPr>
        <w:spacing w:after="0" w:line="240" w:lineRule="auto"/>
        <w:ind w:left="993"/>
        <w:rPr>
          <w:rFonts w:ascii="Times New Roman" w:hAnsi="Times New Roman"/>
          <w:sz w:val="26"/>
          <w:szCs w:val="26"/>
          <w:highlight w:val="lightGray"/>
          <w:lang w:eastAsia="ru-RU"/>
        </w:rPr>
      </w:pPr>
    </w:p>
    <w:p w14:paraId="0D178E0B" w14:textId="77777777" w:rsidR="00360A10" w:rsidRDefault="00360A10" w:rsidP="00B02CE2"/>
    <w:sectPr w:rsidR="00360A10" w:rsidSect="00B02CE2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10"/>
    <w:rsid w:val="001D79CA"/>
    <w:rsid w:val="00360A10"/>
    <w:rsid w:val="005C595C"/>
    <w:rsid w:val="00B02CE2"/>
    <w:rsid w:val="00F3604B"/>
    <w:rsid w:val="00F6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E254"/>
  <w15:chartTrackingRefBased/>
  <w15:docId w15:val="{F5ED1181-E622-4AF8-87F3-BA247313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CE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0A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A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A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A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A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A1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A1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A1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A1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0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A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A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0A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0A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0A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0A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0A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0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60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A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60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0A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60A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0A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60A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0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60A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0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Ktik</dc:creator>
  <cp:keywords/>
  <dc:description/>
  <cp:lastModifiedBy>01 Ktik</cp:lastModifiedBy>
  <cp:revision>3</cp:revision>
  <dcterms:created xsi:type="dcterms:W3CDTF">2025-09-16T06:54:00Z</dcterms:created>
  <dcterms:modified xsi:type="dcterms:W3CDTF">2025-09-16T08:31:00Z</dcterms:modified>
</cp:coreProperties>
</file>