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CBC" w14:textId="77777777" w:rsidR="007F01A3" w:rsidRPr="007F01A3" w:rsidRDefault="007F01A3" w:rsidP="00254032">
      <w:pPr>
        <w:keepNext/>
        <w:tabs>
          <w:tab w:val="left" w:pos="4678"/>
        </w:tabs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4A57C2B6" w:rsidR="007F01A3" w:rsidRPr="00102D3B" w:rsidRDefault="007F01A3" w:rsidP="0025403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DA1B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  <w:r w:rsidR="00DA1B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марта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2023 года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2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6</w:t>
      </w:r>
      <w:r w:rsidR="00DA1B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/17</w:t>
      </w:r>
      <w:r w:rsidR="00DA1B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</w:p>
    <w:p w14:paraId="5252679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1ED22FF4" w14:textId="6960CFD2" w:rsidR="00DA1B25" w:rsidRDefault="00331796" w:rsidP="00DA1B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Кировск</w:t>
      </w:r>
    </w:p>
    <w:p w14:paraId="421191B7" w14:textId="77777777" w:rsidR="00331796" w:rsidRDefault="00331796" w:rsidP="00DA1B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EBF8CF" w14:textId="6D98ED3D" w:rsidR="00DA1B25" w:rsidRPr="00DA1B25" w:rsidRDefault="00DA1B25" w:rsidP="00DA1B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1B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формировании участковых избирательных</w:t>
      </w:r>
    </w:p>
    <w:p w14:paraId="3E5C0150" w14:textId="3E5B5977" w:rsidR="007F01A3" w:rsidRPr="007F01A3" w:rsidRDefault="00DA1B25" w:rsidP="00DA1B25">
      <w:pPr>
        <w:spacing w:after="0" w:line="240" w:lineRule="auto"/>
        <w:ind w:left="3201" w:firstLine="339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  <w:r w:rsidRPr="00DA1B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комиссий состава 2023-2028 г.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A1B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14:paraId="6AAB3985" w14:textId="77777777" w:rsidR="007F01A3" w:rsidRPr="007F01A3" w:rsidRDefault="007F01A3" w:rsidP="00DA1B25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5CA8CE4" w14:textId="77777777" w:rsidR="007F01A3" w:rsidRPr="007F01A3" w:rsidRDefault="007F01A3" w:rsidP="00DA1B25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B64503F" w14:textId="359279F2" w:rsidR="00DA1B25" w:rsidRPr="00DA1B25" w:rsidRDefault="00254032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1B25" w:rsidRPr="00DA1B25">
        <w:rPr>
          <w:rFonts w:ascii="Times New Roman" w:hAnsi="Times New Roman"/>
          <w:sz w:val="28"/>
          <w:szCs w:val="28"/>
        </w:rPr>
        <w:t xml:space="preserve">В связи с истечением срока полномочий участковых избирательных комиссий, в соответствии со статьей 27 Федерального закона от 12.06.2002 № 67-ФЗ «Об основных гарантиях избирательных прав и права на участие в референдуме граждан Российской Федерации», статьями 11, 12, 17 и 23 Закона Мурманской области от 24.03.2003 № 390-01-ЗМО «Об избирательных комиссиях в Мурманской области»,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</w:t>
      </w:r>
      <w:r w:rsidR="00721EE4" w:rsidRPr="00A26B50">
        <w:rPr>
          <w:rFonts w:ascii="Times New Roman" w:hAnsi="Times New Roman"/>
          <w:sz w:val="28"/>
          <w:szCs w:val="28"/>
        </w:rPr>
        <w:t>от 15</w:t>
      </w:r>
      <w:r w:rsidR="00A26B50">
        <w:rPr>
          <w:rFonts w:ascii="Times New Roman" w:hAnsi="Times New Roman"/>
          <w:sz w:val="28"/>
          <w:szCs w:val="28"/>
        </w:rPr>
        <w:t>.03.</w:t>
      </w:r>
      <w:r w:rsidR="00721EE4" w:rsidRPr="00A26B50">
        <w:rPr>
          <w:rFonts w:ascii="Times New Roman" w:hAnsi="Times New Roman"/>
          <w:sz w:val="28"/>
          <w:szCs w:val="28"/>
        </w:rPr>
        <w:t>2023  № 111/863-8</w:t>
      </w:r>
      <w:r w:rsidR="00DA1B25" w:rsidRPr="00DA1B25">
        <w:rPr>
          <w:rFonts w:ascii="Times New Roman" w:hAnsi="Times New Roman"/>
          <w:sz w:val="28"/>
          <w:szCs w:val="28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05.12.2012 № 152/1137-6, </w:t>
      </w:r>
      <w:r w:rsidR="00DA1B25">
        <w:rPr>
          <w:rFonts w:ascii="Times New Roman" w:hAnsi="Times New Roman"/>
          <w:sz w:val="28"/>
          <w:szCs w:val="28"/>
        </w:rPr>
        <w:t xml:space="preserve">Кировская </w:t>
      </w:r>
      <w:r w:rsidR="00DA1B25" w:rsidRPr="00DA1B2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DA1B25" w:rsidRPr="00DA1B25">
        <w:rPr>
          <w:rFonts w:ascii="Times New Roman" w:hAnsi="Times New Roman"/>
          <w:b/>
          <w:sz w:val="28"/>
          <w:szCs w:val="28"/>
        </w:rPr>
        <w:t>РЕШИЛА</w:t>
      </w:r>
      <w:r w:rsidR="00DA1B25" w:rsidRPr="00DA1B25">
        <w:rPr>
          <w:rFonts w:ascii="Times New Roman" w:hAnsi="Times New Roman"/>
          <w:sz w:val="28"/>
          <w:szCs w:val="28"/>
        </w:rPr>
        <w:t>:</w:t>
      </w:r>
    </w:p>
    <w:p w14:paraId="626766B7" w14:textId="15BAC8DA" w:rsidR="00DA1B25" w:rsidRPr="00DA1B25" w:rsidRDefault="00DA1B25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 w:rsidRPr="00DA1B25">
        <w:rPr>
          <w:rFonts w:ascii="Times New Roman" w:hAnsi="Times New Roman"/>
          <w:sz w:val="28"/>
          <w:szCs w:val="28"/>
        </w:rPr>
        <w:t>1.</w:t>
      </w:r>
      <w:r w:rsidRPr="00DA1B25">
        <w:rPr>
          <w:rFonts w:ascii="Times New Roman" w:hAnsi="Times New Roman"/>
          <w:b/>
          <w:sz w:val="28"/>
          <w:szCs w:val="28"/>
        </w:rPr>
        <w:t xml:space="preserve"> Определить </w:t>
      </w:r>
      <w:r w:rsidRPr="00DA1B25">
        <w:rPr>
          <w:rFonts w:ascii="Times New Roman" w:hAnsi="Times New Roman"/>
          <w:sz w:val="28"/>
          <w:szCs w:val="28"/>
        </w:rPr>
        <w:t xml:space="preserve">количественные составы участковых избирательных комиссий избирательных участков №№ </w:t>
      </w:r>
      <w:r>
        <w:rPr>
          <w:rFonts w:ascii="Times New Roman" w:hAnsi="Times New Roman"/>
          <w:sz w:val="28"/>
          <w:szCs w:val="28"/>
        </w:rPr>
        <w:t>233-250</w:t>
      </w:r>
      <w:r w:rsidRPr="00DA1B25">
        <w:rPr>
          <w:rFonts w:ascii="Times New Roman" w:hAnsi="Times New Roman"/>
          <w:sz w:val="28"/>
          <w:szCs w:val="28"/>
        </w:rPr>
        <w:t xml:space="preserve"> (приложение №1).</w:t>
      </w:r>
    </w:p>
    <w:p w14:paraId="33DC5A04" w14:textId="579A8768" w:rsidR="00DA1B25" w:rsidRPr="00DA1B25" w:rsidRDefault="00DA1B25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 w:rsidRPr="00DA1B25">
        <w:rPr>
          <w:rFonts w:ascii="Times New Roman" w:hAnsi="Times New Roman"/>
          <w:sz w:val="28"/>
          <w:szCs w:val="28"/>
        </w:rPr>
        <w:t xml:space="preserve">2. </w:t>
      </w:r>
      <w:r w:rsidRPr="00DA1B25">
        <w:rPr>
          <w:rFonts w:ascii="Times New Roman" w:hAnsi="Times New Roman"/>
          <w:b/>
          <w:sz w:val="28"/>
          <w:szCs w:val="28"/>
        </w:rPr>
        <w:t>Утвердить</w:t>
      </w:r>
      <w:r w:rsidRPr="00DA1B25">
        <w:rPr>
          <w:rFonts w:ascii="Times New Roman" w:hAnsi="Times New Roman"/>
          <w:sz w:val="28"/>
          <w:szCs w:val="28"/>
        </w:rPr>
        <w:t xml:space="preserve"> текст сообщения о приеме предложений по кандидатурам для назначения членами участковых избирательных комиссий с правом решающего голоса (в резерв составов участковых избирательных комиссий</w:t>
      </w:r>
      <w:r w:rsidR="00721EE4">
        <w:rPr>
          <w:rFonts w:ascii="Times New Roman" w:hAnsi="Times New Roman"/>
          <w:sz w:val="28"/>
          <w:szCs w:val="28"/>
        </w:rPr>
        <w:t>)</w:t>
      </w:r>
      <w:r w:rsidRPr="00DA1B25">
        <w:rPr>
          <w:rFonts w:ascii="Times New Roman" w:hAnsi="Times New Roman"/>
          <w:sz w:val="28"/>
          <w:szCs w:val="28"/>
        </w:rPr>
        <w:t xml:space="preserve"> (приложение №2).</w:t>
      </w:r>
    </w:p>
    <w:p w14:paraId="204485B9" w14:textId="2F192E9E" w:rsidR="00A26B50" w:rsidRPr="00A26B50" w:rsidRDefault="00A26B50" w:rsidP="00A26B50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 w:rsidRPr="00A26B50">
        <w:rPr>
          <w:rFonts w:ascii="Times New Roman" w:hAnsi="Times New Roman"/>
          <w:sz w:val="28"/>
          <w:szCs w:val="28"/>
        </w:rPr>
        <w:t xml:space="preserve">3. </w:t>
      </w:r>
      <w:r w:rsidRPr="00A26B50">
        <w:rPr>
          <w:rFonts w:ascii="Times New Roman" w:hAnsi="Times New Roman"/>
          <w:b/>
          <w:sz w:val="28"/>
          <w:szCs w:val="28"/>
        </w:rPr>
        <w:t>Создать</w:t>
      </w:r>
      <w:r w:rsidRPr="00A26B50">
        <w:rPr>
          <w:rFonts w:ascii="Times New Roman" w:hAnsi="Times New Roman"/>
          <w:sz w:val="28"/>
          <w:szCs w:val="28"/>
        </w:rPr>
        <w:t xml:space="preserve"> Рабочую группу </w:t>
      </w:r>
      <w:r>
        <w:rPr>
          <w:rFonts w:ascii="Times New Roman" w:hAnsi="Times New Roman"/>
          <w:sz w:val="28"/>
          <w:szCs w:val="28"/>
        </w:rPr>
        <w:t>Кировской</w:t>
      </w:r>
      <w:r w:rsidRPr="00A26B50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по предварительному формированию участковых избирательных комиссий (далее – Рабочая группа), утвердив Положение о Рабочей группе (приложение № 3) и ее состав (приложение № 4).</w:t>
      </w:r>
    </w:p>
    <w:p w14:paraId="120510EC" w14:textId="77777777" w:rsidR="00A26B50" w:rsidRDefault="00A26B50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</w:p>
    <w:p w14:paraId="277615A2" w14:textId="4600ABC4" w:rsidR="00DA1B25" w:rsidRPr="00DA1B25" w:rsidRDefault="00A26B50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1B25" w:rsidRPr="00DA1B25">
        <w:rPr>
          <w:rFonts w:ascii="Times New Roman" w:hAnsi="Times New Roman"/>
          <w:sz w:val="28"/>
          <w:szCs w:val="28"/>
        </w:rPr>
        <w:t xml:space="preserve">. </w:t>
      </w:r>
      <w:r w:rsidR="00DA1B25" w:rsidRPr="00DA1B25">
        <w:rPr>
          <w:rFonts w:ascii="Times New Roman" w:hAnsi="Times New Roman"/>
          <w:b/>
          <w:sz w:val="28"/>
          <w:szCs w:val="28"/>
        </w:rPr>
        <w:t>Направить</w:t>
      </w:r>
      <w:r w:rsidR="00DA1B25" w:rsidRPr="00DA1B25">
        <w:rPr>
          <w:rFonts w:ascii="Times New Roman" w:hAnsi="Times New Roman"/>
          <w:sz w:val="28"/>
          <w:szCs w:val="28"/>
        </w:rPr>
        <w:t xml:space="preserve"> настоящее решение в Избирательную комиссию Мурманской области.</w:t>
      </w:r>
    </w:p>
    <w:p w14:paraId="7828BAF2" w14:textId="463D1D45" w:rsidR="00DA1B25" w:rsidRPr="00DA1B25" w:rsidRDefault="00A26B50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1B25" w:rsidRPr="00DA1B25">
        <w:rPr>
          <w:rFonts w:ascii="Times New Roman" w:hAnsi="Times New Roman"/>
          <w:sz w:val="28"/>
          <w:szCs w:val="28"/>
        </w:rPr>
        <w:t>. </w:t>
      </w:r>
      <w:r w:rsidR="00DA1B25" w:rsidRPr="00DA1B25">
        <w:rPr>
          <w:rFonts w:ascii="Times New Roman" w:hAnsi="Times New Roman"/>
          <w:b/>
          <w:sz w:val="28"/>
          <w:szCs w:val="28"/>
        </w:rPr>
        <w:t>Опубликовать</w:t>
      </w:r>
      <w:r w:rsidR="00DA1B25" w:rsidRPr="00DA1B25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777A89" w:rsidRPr="00777A89">
        <w:rPr>
          <w:rFonts w:ascii="Times New Roman" w:hAnsi="Times New Roman"/>
          <w:sz w:val="28"/>
          <w:szCs w:val="28"/>
        </w:rPr>
        <w:t xml:space="preserve"> </w:t>
      </w:r>
      <w:r w:rsidR="00777A89">
        <w:rPr>
          <w:rFonts w:ascii="Times New Roman" w:hAnsi="Times New Roman"/>
          <w:sz w:val="28"/>
          <w:szCs w:val="28"/>
        </w:rPr>
        <w:t>с приложениями №№ 1, 2</w:t>
      </w:r>
      <w:r w:rsidR="00DA1B25" w:rsidRPr="00DA1B25">
        <w:rPr>
          <w:rFonts w:ascii="Times New Roman" w:hAnsi="Times New Roman"/>
          <w:sz w:val="28"/>
          <w:szCs w:val="28"/>
        </w:rPr>
        <w:t xml:space="preserve"> в газете «</w:t>
      </w:r>
      <w:r w:rsidR="00DA1B25">
        <w:rPr>
          <w:rFonts w:ascii="Times New Roman" w:hAnsi="Times New Roman"/>
          <w:sz w:val="28"/>
          <w:szCs w:val="28"/>
        </w:rPr>
        <w:t>Кировский рабочий</w:t>
      </w:r>
      <w:r w:rsidR="00DA1B25" w:rsidRPr="00DA1B25">
        <w:rPr>
          <w:rFonts w:ascii="Times New Roman" w:hAnsi="Times New Roman"/>
          <w:sz w:val="28"/>
          <w:szCs w:val="28"/>
        </w:rPr>
        <w:t>».</w:t>
      </w:r>
    </w:p>
    <w:p w14:paraId="4D98C09D" w14:textId="6D6FF03C" w:rsidR="00DA1B25" w:rsidRPr="00DA1B25" w:rsidRDefault="00A26B50" w:rsidP="00DA1B25">
      <w:pPr>
        <w:spacing w:after="0" w:line="360" w:lineRule="auto"/>
        <w:ind w:left="1077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1B25" w:rsidRPr="00DA1B25">
        <w:rPr>
          <w:rFonts w:ascii="Times New Roman" w:hAnsi="Times New Roman"/>
          <w:sz w:val="28"/>
          <w:szCs w:val="28"/>
        </w:rPr>
        <w:t>.</w:t>
      </w:r>
      <w:r w:rsidR="00DA1B25">
        <w:rPr>
          <w:rFonts w:ascii="Times New Roman" w:hAnsi="Times New Roman"/>
          <w:sz w:val="28"/>
          <w:szCs w:val="28"/>
        </w:rPr>
        <w:t xml:space="preserve"> </w:t>
      </w:r>
      <w:r w:rsidR="00DA1B25" w:rsidRPr="00DA1B25">
        <w:rPr>
          <w:rFonts w:ascii="Times New Roman" w:hAnsi="Times New Roman"/>
          <w:b/>
          <w:sz w:val="28"/>
          <w:szCs w:val="28"/>
        </w:rPr>
        <w:t>Разместить</w:t>
      </w:r>
      <w:r w:rsidR="00DA1B25" w:rsidRPr="00DA1B25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DA1B25">
        <w:rPr>
          <w:rFonts w:ascii="Times New Roman" w:hAnsi="Times New Roman"/>
          <w:sz w:val="28"/>
          <w:szCs w:val="28"/>
        </w:rPr>
        <w:t xml:space="preserve"> на сайте Кировской территориальной комиссии </w:t>
      </w:r>
      <w:r w:rsidR="00DA1B25" w:rsidRPr="00DA1B2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7134641E" w14:textId="77777777" w:rsidR="00254032" w:rsidRDefault="00254032" w:rsidP="00254032">
      <w:pPr>
        <w:ind w:left="1077"/>
        <w:jc w:val="both"/>
        <w:rPr>
          <w:rFonts w:ascii="Times New Roman" w:hAnsi="Times New Roman"/>
          <w:sz w:val="28"/>
          <w:szCs w:val="28"/>
        </w:rPr>
      </w:pPr>
    </w:p>
    <w:p w14:paraId="01F1D833" w14:textId="77777777" w:rsidR="00254032" w:rsidRDefault="00254032" w:rsidP="00254032">
      <w:pPr>
        <w:tabs>
          <w:tab w:val="left" w:pos="4748"/>
          <w:tab w:val="left" w:pos="6166"/>
          <w:tab w:val="left" w:pos="9210"/>
        </w:tabs>
        <w:spacing w:after="0"/>
        <w:ind w:left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18C7ADC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676EB37C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А. Н. Грецкий</w:t>
      </w:r>
    </w:p>
    <w:p w14:paraId="1C27CA5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5930EEE4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721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 Ю. Каретина</w:t>
      </w:r>
    </w:p>
    <w:p w14:paraId="5840908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CD823" w14:textId="30FFB157" w:rsidR="008D0DA8" w:rsidRPr="008D0DA8" w:rsidRDefault="008D0DA8" w:rsidP="008D0DA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</w:t>
      </w:r>
    </w:p>
    <w:p w14:paraId="0C7C96C7" w14:textId="5C431D1D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Кировской</w:t>
      </w: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2B0FEAD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14:paraId="7B26F707" w14:textId="44D3AC91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20.03.2023 </w:t>
      </w: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64/175</w:t>
      </w:r>
      <w:r w:rsidRPr="008D0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DFD2FD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DE8BC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6504F" w14:textId="77777777" w:rsidR="008D0DA8" w:rsidRPr="008D0DA8" w:rsidRDefault="008D0DA8" w:rsidP="008D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03C2A3" w14:textId="77777777" w:rsidR="008D0DA8" w:rsidRPr="008D0DA8" w:rsidRDefault="008D0DA8" w:rsidP="008D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9785437"/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составы участковых</w:t>
      </w:r>
    </w:p>
    <w:p w14:paraId="254EBC2F" w14:textId="6FEE6A04" w:rsidR="008D0DA8" w:rsidRPr="008D0DA8" w:rsidRDefault="008D0DA8" w:rsidP="008D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комиссий №№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233-250</w:t>
      </w:r>
    </w:p>
    <w:p w14:paraId="5896302A" w14:textId="77777777" w:rsidR="008D0DA8" w:rsidRPr="008D0DA8" w:rsidRDefault="008D0DA8" w:rsidP="008D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C293FA" w14:textId="77777777" w:rsidR="008D0DA8" w:rsidRPr="008D0DA8" w:rsidRDefault="008D0DA8" w:rsidP="008D0DA8">
      <w:pPr>
        <w:widowControl w:val="0"/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015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132"/>
        <w:gridCol w:w="6482"/>
        <w:gridCol w:w="1701"/>
      </w:tblGrid>
      <w:tr w:rsidR="008D0DA8" w:rsidRPr="008D0DA8" w14:paraId="77BDA55E" w14:textId="77777777" w:rsidTr="00A958DE">
        <w:tc>
          <w:tcPr>
            <w:tcW w:w="700" w:type="dxa"/>
            <w:vAlign w:val="center"/>
          </w:tcPr>
          <w:p w14:paraId="07B393B3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0F35DE25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dxa"/>
            <w:vAlign w:val="center"/>
          </w:tcPr>
          <w:p w14:paraId="2097FA0D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6482" w:type="dxa"/>
            <w:vAlign w:val="center"/>
          </w:tcPr>
          <w:p w14:paraId="01607894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УИК</w:t>
            </w:r>
          </w:p>
        </w:tc>
        <w:tc>
          <w:tcPr>
            <w:tcW w:w="1701" w:type="dxa"/>
            <w:vAlign w:val="center"/>
          </w:tcPr>
          <w:p w14:paraId="6CFE6D8D" w14:textId="77777777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членов УИК с правом решающего голоса</w:t>
            </w:r>
          </w:p>
        </w:tc>
      </w:tr>
      <w:tr w:rsidR="008D0DA8" w:rsidRPr="008D0DA8" w14:paraId="77CE063B" w14:textId="77777777" w:rsidTr="00A958DE">
        <w:tc>
          <w:tcPr>
            <w:tcW w:w="700" w:type="dxa"/>
          </w:tcPr>
          <w:p w14:paraId="417E0926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B31D657" w14:textId="14636984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233</w:t>
            </w:r>
          </w:p>
        </w:tc>
        <w:tc>
          <w:tcPr>
            <w:tcW w:w="6482" w:type="dxa"/>
          </w:tcPr>
          <w:p w14:paraId="61F891C8" w14:textId="7E373556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</w:t>
            </w:r>
          </w:p>
        </w:tc>
        <w:tc>
          <w:tcPr>
            <w:tcW w:w="1701" w:type="dxa"/>
          </w:tcPr>
          <w:p w14:paraId="17FD9F1E" w14:textId="2706305C" w:rsidR="008D0DA8" w:rsidRPr="008D0DA8" w:rsidRDefault="008D0DA8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8D0DA8" w:rsidRPr="008D0DA8" w14:paraId="53A7BD08" w14:textId="77777777" w:rsidTr="00A958DE">
        <w:tc>
          <w:tcPr>
            <w:tcW w:w="700" w:type="dxa"/>
          </w:tcPr>
          <w:p w14:paraId="35D1F873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533526B9" w14:textId="6F0C0F42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234</w:t>
            </w:r>
          </w:p>
        </w:tc>
        <w:tc>
          <w:tcPr>
            <w:tcW w:w="6482" w:type="dxa"/>
          </w:tcPr>
          <w:p w14:paraId="391B63F8" w14:textId="3AC40501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</w:t>
            </w:r>
          </w:p>
        </w:tc>
        <w:tc>
          <w:tcPr>
            <w:tcW w:w="1701" w:type="dxa"/>
          </w:tcPr>
          <w:p w14:paraId="6AD6F5FC" w14:textId="721358D2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  <w:tr w:rsidR="008D0DA8" w:rsidRPr="008D0DA8" w14:paraId="5D852F64" w14:textId="77777777" w:rsidTr="00A958DE">
        <w:tc>
          <w:tcPr>
            <w:tcW w:w="700" w:type="dxa"/>
          </w:tcPr>
          <w:p w14:paraId="650BB8BE" w14:textId="77777777" w:rsidR="008D0DA8" w:rsidRPr="008D0DA8" w:rsidRDefault="008D0DA8" w:rsidP="008D0DA8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0DBB2CE4" w14:textId="248AA08F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235</w:t>
            </w:r>
          </w:p>
        </w:tc>
        <w:tc>
          <w:tcPr>
            <w:tcW w:w="6482" w:type="dxa"/>
          </w:tcPr>
          <w:p w14:paraId="60B5CE77" w14:textId="5268018F" w:rsidR="008D0DA8" w:rsidRPr="008D0DA8" w:rsidRDefault="00A958D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34а</w:t>
            </w:r>
          </w:p>
        </w:tc>
        <w:tc>
          <w:tcPr>
            <w:tcW w:w="1701" w:type="dxa"/>
          </w:tcPr>
          <w:p w14:paraId="39BE8871" w14:textId="7DBBDE41" w:rsidR="008D0DA8" w:rsidRPr="008D0DA8" w:rsidRDefault="007965BE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388C6E08" w14:textId="77777777" w:rsidTr="00A958DE">
        <w:tc>
          <w:tcPr>
            <w:tcW w:w="700" w:type="dxa"/>
          </w:tcPr>
          <w:p w14:paraId="5977EF16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691BFE13" w14:textId="33212F19" w:rsidR="00A958DE" w:rsidRPr="008D0DA8" w:rsidRDefault="00A958D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236</w:t>
            </w:r>
          </w:p>
        </w:tc>
        <w:tc>
          <w:tcPr>
            <w:tcW w:w="6482" w:type="dxa"/>
          </w:tcPr>
          <w:p w14:paraId="71EF0BFF" w14:textId="2737CECC" w:rsidR="00A958DE" w:rsidRPr="008D0DA8" w:rsidRDefault="00A958D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34а</w:t>
            </w:r>
          </w:p>
        </w:tc>
        <w:tc>
          <w:tcPr>
            <w:tcW w:w="1701" w:type="dxa"/>
          </w:tcPr>
          <w:p w14:paraId="7AAC2175" w14:textId="2B4A6744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449DBE49" w14:textId="77777777" w:rsidTr="00A958DE">
        <w:tc>
          <w:tcPr>
            <w:tcW w:w="700" w:type="dxa"/>
          </w:tcPr>
          <w:p w14:paraId="7E65EB5D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27035369" w14:textId="63DC49E6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237</w:t>
            </w:r>
          </w:p>
        </w:tc>
        <w:tc>
          <w:tcPr>
            <w:tcW w:w="6482" w:type="dxa"/>
          </w:tcPr>
          <w:p w14:paraId="45A3AA1A" w14:textId="5F8CE211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57а</w:t>
            </w:r>
          </w:p>
        </w:tc>
        <w:tc>
          <w:tcPr>
            <w:tcW w:w="1701" w:type="dxa"/>
          </w:tcPr>
          <w:p w14:paraId="32C181CF" w14:textId="31F0F64C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7C88A358" w14:textId="77777777" w:rsidTr="00A958DE">
        <w:tc>
          <w:tcPr>
            <w:tcW w:w="700" w:type="dxa"/>
          </w:tcPr>
          <w:p w14:paraId="7299D96C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336FB73" w14:textId="4C213B69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238</w:t>
            </w:r>
          </w:p>
        </w:tc>
        <w:tc>
          <w:tcPr>
            <w:tcW w:w="6482" w:type="dxa"/>
          </w:tcPr>
          <w:p w14:paraId="3F591DF4" w14:textId="30800BEB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Олимпийская, 57а</w:t>
            </w:r>
          </w:p>
        </w:tc>
        <w:tc>
          <w:tcPr>
            <w:tcW w:w="1701" w:type="dxa"/>
          </w:tcPr>
          <w:p w14:paraId="58DEF5CD" w14:textId="0425A292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69D7040B" w14:textId="77777777" w:rsidTr="00A958DE">
        <w:tc>
          <w:tcPr>
            <w:tcW w:w="700" w:type="dxa"/>
          </w:tcPr>
          <w:p w14:paraId="20EF5A10" w14:textId="77777777" w:rsidR="00A958DE" w:rsidRPr="008D0DA8" w:rsidRDefault="00A958DE" w:rsidP="00A958DE">
            <w:pPr>
              <w:numPr>
                <w:ilvl w:val="0"/>
                <w:numId w:val="2"/>
              </w:numPr>
              <w:spacing w:after="0" w:line="240" w:lineRule="auto"/>
              <w:ind w:left="597" w:hanging="5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2" w:type="dxa"/>
          </w:tcPr>
          <w:p w14:paraId="195ECB4A" w14:textId="2F9CE221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239</w:t>
            </w:r>
          </w:p>
        </w:tc>
        <w:tc>
          <w:tcPr>
            <w:tcW w:w="6482" w:type="dxa"/>
          </w:tcPr>
          <w:p w14:paraId="64A9A78E" w14:textId="32FB4E8B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</w:t>
            </w:r>
          </w:p>
        </w:tc>
        <w:tc>
          <w:tcPr>
            <w:tcW w:w="1701" w:type="dxa"/>
          </w:tcPr>
          <w:p w14:paraId="5B8DCBF9" w14:textId="35D699FD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958DE" w:rsidRPr="008D0DA8" w14:paraId="5D78C19D" w14:textId="77777777" w:rsidTr="00A958DE">
        <w:tc>
          <w:tcPr>
            <w:tcW w:w="700" w:type="dxa"/>
          </w:tcPr>
          <w:p w14:paraId="78C30C1C" w14:textId="77BE6B52" w:rsidR="00A958DE" w:rsidRPr="008D0DA8" w:rsidRDefault="007965BE" w:rsidP="007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1132" w:type="dxa"/>
          </w:tcPr>
          <w:p w14:paraId="6DB48083" w14:textId="060F87C4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240</w:t>
            </w:r>
          </w:p>
        </w:tc>
        <w:tc>
          <w:tcPr>
            <w:tcW w:w="6482" w:type="dxa"/>
          </w:tcPr>
          <w:p w14:paraId="40B3029F" w14:textId="29E393C6" w:rsidR="00A958D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2E78704B" w14:textId="2B19C6E1" w:rsidR="00A958DE" w:rsidRPr="008D0DA8" w:rsidRDefault="000B5D07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3CBB4A27" w14:textId="77777777" w:rsidTr="00A958DE">
        <w:tc>
          <w:tcPr>
            <w:tcW w:w="700" w:type="dxa"/>
          </w:tcPr>
          <w:p w14:paraId="0CDE789D" w14:textId="21AE1620" w:rsidR="007965BE" w:rsidRPr="008D0DA8" w:rsidRDefault="007965BE" w:rsidP="00A958DE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1132" w:type="dxa"/>
          </w:tcPr>
          <w:p w14:paraId="4DC5E7F1" w14:textId="426CB337" w:rsidR="007965B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</w:t>
            </w:r>
          </w:p>
        </w:tc>
        <w:tc>
          <w:tcPr>
            <w:tcW w:w="6482" w:type="dxa"/>
          </w:tcPr>
          <w:p w14:paraId="3C5FD846" w14:textId="5F240F28" w:rsidR="007965BE" w:rsidRPr="008D0DA8" w:rsidRDefault="007965BE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</w:t>
            </w:r>
          </w:p>
        </w:tc>
        <w:tc>
          <w:tcPr>
            <w:tcW w:w="1701" w:type="dxa"/>
          </w:tcPr>
          <w:p w14:paraId="43F8D976" w14:textId="5B24BAA9" w:rsidR="007965BE" w:rsidRPr="008D0DA8" w:rsidRDefault="000B5D07" w:rsidP="00A9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75E57865" w14:textId="77777777" w:rsidTr="00A958DE">
        <w:tc>
          <w:tcPr>
            <w:tcW w:w="700" w:type="dxa"/>
          </w:tcPr>
          <w:p w14:paraId="26462080" w14:textId="0ED9D0A4" w:rsidR="007965BE" w:rsidRDefault="00E27DE3" w:rsidP="004B3DC7">
            <w:pPr>
              <w:spacing w:after="0" w:line="240" w:lineRule="auto"/>
              <w:ind w:left="510" w:hanging="56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1132" w:type="dxa"/>
          </w:tcPr>
          <w:p w14:paraId="6B599AB3" w14:textId="1DF7121A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</w:t>
            </w:r>
          </w:p>
        </w:tc>
        <w:tc>
          <w:tcPr>
            <w:tcW w:w="6482" w:type="dxa"/>
          </w:tcPr>
          <w:p w14:paraId="6790BAD0" w14:textId="68B9EC75" w:rsidR="007965BE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365BAC15" w14:textId="1E1307F3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2BDFDC0F" w14:textId="77777777" w:rsidTr="00A958DE">
        <w:tc>
          <w:tcPr>
            <w:tcW w:w="700" w:type="dxa"/>
          </w:tcPr>
          <w:p w14:paraId="463D6607" w14:textId="2A68C3D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1132" w:type="dxa"/>
          </w:tcPr>
          <w:p w14:paraId="3C7FF847" w14:textId="6E51F1C2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243</w:t>
            </w:r>
          </w:p>
        </w:tc>
        <w:tc>
          <w:tcPr>
            <w:tcW w:w="6482" w:type="dxa"/>
          </w:tcPr>
          <w:p w14:paraId="14649E8D" w14:textId="748C2984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пр. Ленина, 25</w:t>
            </w:r>
          </w:p>
        </w:tc>
        <w:tc>
          <w:tcPr>
            <w:tcW w:w="1701" w:type="dxa"/>
          </w:tcPr>
          <w:p w14:paraId="73234A21" w14:textId="4E75F3B3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64B436B8" w14:textId="77777777" w:rsidTr="00A958DE">
        <w:tc>
          <w:tcPr>
            <w:tcW w:w="700" w:type="dxa"/>
          </w:tcPr>
          <w:p w14:paraId="37A6D38C" w14:textId="37365AAA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</w:t>
            </w:r>
          </w:p>
        </w:tc>
        <w:tc>
          <w:tcPr>
            <w:tcW w:w="1132" w:type="dxa"/>
          </w:tcPr>
          <w:p w14:paraId="160E6154" w14:textId="057C571D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244</w:t>
            </w:r>
          </w:p>
        </w:tc>
        <w:tc>
          <w:tcPr>
            <w:tcW w:w="6482" w:type="dxa"/>
          </w:tcPr>
          <w:p w14:paraId="40B88139" w14:textId="47B9E673" w:rsidR="007965BE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014239E8" w14:textId="7FB4999C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7D25B42B" w14:textId="77777777" w:rsidTr="00A958DE">
        <w:tc>
          <w:tcPr>
            <w:tcW w:w="700" w:type="dxa"/>
          </w:tcPr>
          <w:p w14:paraId="1AE6F814" w14:textId="3EDA1EEE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</w:t>
            </w:r>
          </w:p>
        </w:tc>
        <w:tc>
          <w:tcPr>
            <w:tcW w:w="1132" w:type="dxa"/>
          </w:tcPr>
          <w:p w14:paraId="29C7E365" w14:textId="74B64259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245</w:t>
            </w:r>
          </w:p>
        </w:tc>
        <w:tc>
          <w:tcPr>
            <w:tcW w:w="6482" w:type="dxa"/>
          </w:tcPr>
          <w:p w14:paraId="746B6225" w14:textId="0DD5E187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Советской Конституции, 10</w:t>
            </w:r>
          </w:p>
        </w:tc>
        <w:tc>
          <w:tcPr>
            <w:tcW w:w="1701" w:type="dxa"/>
          </w:tcPr>
          <w:p w14:paraId="56A11815" w14:textId="6139C12C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7E71585A" w14:textId="77777777" w:rsidTr="00A958DE">
        <w:tc>
          <w:tcPr>
            <w:tcW w:w="700" w:type="dxa"/>
          </w:tcPr>
          <w:p w14:paraId="6EFB9A51" w14:textId="0B042EF9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1132" w:type="dxa"/>
          </w:tcPr>
          <w:p w14:paraId="455C0704" w14:textId="11D8F700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246</w:t>
            </w:r>
          </w:p>
        </w:tc>
        <w:tc>
          <w:tcPr>
            <w:tcW w:w="6482" w:type="dxa"/>
          </w:tcPr>
          <w:p w14:paraId="76860C60" w14:textId="415C2065" w:rsidR="007965BE" w:rsidRDefault="007965BE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г.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ул.Мира,7</w:t>
            </w:r>
          </w:p>
        </w:tc>
        <w:tc>
          <w:tcPr>
            <w:tcW w:w="1701" w:type="dxa"/>
          </w:tcPr>
          <w:p w14:paraId="0F95BC9C" w14:textId="28028495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43898D91" w14:textId="77777777" w:rsidTr="00A958DE">
        <w:tc>
          <w:tcPr>
            <w:tcW w:w="700" w:type="dxa"/>
          </w:tcPr>
          <w:p w14:paraId="1EF6C603" w14:textId="1A70187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</w:t>
            </w:r>
          </w:p>
        </w:tc>
        <w:tc>
          <w:tcPr>
            <w:tcW w:w="1132" w:type="dxa"/>
          </w:tcPr>
          <w:p w14:paraId="7C171BAE" w14:textId="25B58E6D" w:rsidR="007965BE" w:rsidRDefault="007965BE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="000B5D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482" w:type="dxa"/>
          </w:tcPr>
          <w:p w14:paraId="1D8DE410" w14:textId="33859DC6" w:rsidR="007965BE" w:rsidRDefault="000B5D0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пр. Ленина, 25</w:t>
            </w:r>
          </w:p>
        </w:tc>
        <w:tc>
          <w:tcPr>
            <w:tcW w:w="1701" w:type="dxa"/>
          </w:tcPr>
          <w:p w14:paraId="67730B68" w14:textId="03A4FED5" w:rsidR="007965BE" w:rsidRPr="008D0DA8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2158AB38" w14:textId="77777777" w:rsidTr="00A958DE">
        <w:tc>
          <w:tcPr>
            <w:tcW w:w="700" w:type="dxa"/>
          </w:tcPr>
          <w:p w14:paraId="533F6AD6" w14:textId="3FAC9C87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</w:t>
            </w:r>
          </w:p>
        </w:tc>
        <w:tc>
          <w:tcPr>
            <w:tcW w:w="1132" w:type="dxa"/>
          </w:tcPr>
          <w:p w14:paraId="42F280B0" w14:textId="76184FDC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248</w:t>
            </w:r>
          </w:p>
        </w:tc>
        <w:tc>
          <w:tcPr>
            <w:tcW w:w="6482" w:type="dxa"/>
          </w:tcPr>
          <w:p w14:paraId="6C3FBDD2" w14:textId="571972C9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обл. ул. Солнечная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1701" w:type="dxa"/>
          </w:tcPr>
          <w:p w14:paraId="646211FB" w14:textId="0655657D" w:rsidR="007965BE" w:rsidRPr="008D0DA8" w:rsidRDefault="00F55B5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965BE" w:rsidRPr="008D0DA8" w14:paraId="5426548B" w14:textId="77777777" w:rsidTr="00A958DE">
        <w:tc>
          <w:tcPr>
            <w:tcW w:w="700" w:type="dxa"/>
          </w:tcPr>
          <w:p w14:paraId="7D4D4DA6" w14:textId="2ADEB7CF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</w:t>
            </w:r>
          </w:p>
        </w:tc>
        <w:tc>
          <w:tcPr>
            <w:tcW w:w="1132" w:type="dxa"/>
          </w:tcPr>
          <w:p w14:paraId="19A8DB88" w14:textId="216F0A41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249</w:t>
            </w:r>
          </w:p>
        </w:tc>
        <w:tc>
          <w:tcPr>
            <w:tcW w:w="6482" w:type="dxa"/>
          </w:tcPr>
          <w:p w14:paraId="7DFABE8E" w14:textId="3FC191F6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Мурманская обл.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Кировск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Титан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176D38BC" w14:textId="234502EC" w:rsidR="007965BE" w:rsidRPr="008D0DA8" w:rsidRDefault="00F55B5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7965BE" w:rsidRPr="008D0DA8" w14:paraId="0F99D6EB" w14:textId="77777777" w:rsidTr="00A958DE">
        <w:tc>
          <w:tcPr>
            <w:tcW w:w="700" w:type="dxa"/>
          </w:tcPr>
          <w:p w14:paraId="1DAB5B63" w14:textId="697E392D" w:rsidR="007965BE" w:rsidRDefault="00E27DE3" w:rsidP="004B3DC7">
            <w:pPr>
              <w:spacing w:after="0" w:line="240" w:lineRule="auto"/>
              <w:ind w:left="510" w:hanging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</w:t>
            </w:r>
          </w:p>
        </w:tc>
        <w:tc>
          <w:tcPr>
            <w:tcW w:w="1132" w:type="dxa"/>
          </w:tcPr>
          <w:p w14:paraId="51DD95E4" w14:textId="5B0A0E37" w:rsidR="007965BE" w:rsidRDefault="000B5D0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  <w:tc>
          <w:tcPr>
            <w:tcW w:w="6482" w:type="dxa"/>
          </w:tcPr>
          <w:p w14:paraId="3CCC3D1F" w14:textId="00096EB3" w:rsidR="007965BE" w:rsidRDefault="00F55B57" w:rsidP="0079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обл. 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FF6227">
              <w:rPr>
                <w:rFonts w:ascii="Times New Roman" w:hAnsi="Times New Roman" w:cs="Times New Roman"/>
                <w:sz w:val="28"/>
                <w:szCs w:val="28"/>
              </w:rPr>
              <w:t xml:space="preserve">Кировск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F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п. Коашва,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2519A51" w14:textId="715838F9" w:rsidR="007965BE" w:rsidRPr="008D0DA8" w:rsidRDefault="00F55B57" w:rsidP="007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</w:tbl>
    <w:p w14:paraId="7CA8921A" w14:textId="77777777" w:rsidR="008D0DA8" w:rsidRPr="008D0DA8" w:rsidRDefault="008D0DA8" w:rsidP="008D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13FE50" w14:textId="77777777" w:rsidR="00E27DE3" w:rsidRPr="00E27DE3" w:rsidRDefault="00E27DE3" w:rsidP="00E27DE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30198171"/>
      <w:bookmarkEnd w:id="0"/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14:paraId="3910182F" w14:textId="77777777" w:rsidR="00E27DE3" w:rsidRPr="00E27DE3" w:rsidRDefault="00E27DE3" w:rsidP="00E27DE3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решением</w:t>
      </w:r>
    </w:p>
    <w:p w14:paraId="397C83BD" w14:textId="0E0D5672" w:rsidR="00E27DE3" w:rsidRPr="00E27DE3" w:rsidRDefault="00E27DE3" w:rsidP="00E2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Кировской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8D6BA21" w14:textId="77777777" w:rsidR="00E27DE3" w:rsidRPr="00E27DE3" w:rsidRDefault="00E27DE3" w:rsidP="00E2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14:paraId="60AF8756" w14:textId="0B88181C" w:rsidR="00E27DE3" w:rsidRPr="00E27DE3" w:rsidRDefault="00E27DE3" w:rsidP="00E27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20.03.2023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64/175</w:t>
      </w:r>
    </w:p>
    <w:bookmarkEnd w:id="1"/>
    <w:p w14:paraId="48E7D81E" w14:textId="77777777" w:rsidR="00E27DE3" w:rsidRPr="00E27DE3" w:rsidRDefault="00E27DE3" w:rsidP="00E2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5AC3A1" w14:textId="77777777" w:rsidR="00E27DE3" w:rsidRPr="00E27DE3" w:rsidRDefault="00E27DE3" w:rsidP="00E2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0FAAF8" w14:textId="5275FD5D" w:rsidR="00E27DE3" w:rsidRDefault="00E27DE3" w:rsidP="00E27D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Сообщение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Кировской </w:t>
      </w:r>
      <w:r w:rsidRPr="00E27DE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территориальной избирательной комиссии о приеме предложений по кандидатурам для назначения членами участковых избирательных комиссий с правом решающего голоса (в резерв составов участковых избирательных комиссий)</w:t>
      </w:r>
    </w:p>
    <w:p w14:paraId="3C533F23" w14:textId="60A9F8B4" w:rsidR="00E27DE3" w:rsidRDefault="00E27DE3" w:rsidP="00E27D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68D902C0" w14:textId="05F03B28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статьей 27 Федерального закона  от 12.06.2002 № 67-ФЗ «Об основных  гарантиях  избирательных  прав  и  права на участие в референдуме граждан Российской Федерации», статьями 11, 12 и 17 Закона Мурманской области  от 24.03.2003 № 390-01-ЗМО «Об избирательных комиссиях в Мурманской области»,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Кировская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территориальная избирательная комиссия объявляет  прием  предложений  по  кандидатурам для назначения членами участковых избирательных комиссий с  правом решающего голоса (в резерв составов участковых избирательных комиссий) избирательных участков №№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233-250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</w:p>
    <w:p w14:paraId="4B4B5761" w14:textId="77777777" w:rsidR="00B357B1" w:rsidRPr="00E27DE3" w:rsidRDefault="00E27DE3" w:rsidP="00B357B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течение 30 дней со дня опубликования настоящего сообщения прием предложений осуществляется территориальной избирательной комиссией по адресу: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Мурманская область, г. Кировск, пр. Ленина, д.27</w:t>
      </w:r>
      <w:r w:rsidR="00B357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телефон (81531)590-74.</w:t>
      </w:r>
    </w:p>
    <w:p w14:paraId="314F2E3F" w14:textId="2463F563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Режим работы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Кировской 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ТИК: в рабочие дни с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9.00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часов до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18.00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часов, обеденный перерыв с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13.00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часов до </w:t>
      </w:r>
      <w:r w:rsidR="001F08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14.00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часов. </w:t>
      </w:r>
    </w:p>
    <w:p w14:paraId="45ADF76F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состав участковых избирательных комиссий зачисляются лица, не имеющие ограничений в соответствии с пунктом 1 статьи 29 Федерального закона от 12.06.2002 №67-ФЗ «Об основных гарантиях избирательных прав и права на участие в референдуме граждан Российской Федерации» (за исключением подпунктов «ж», «з», «и», «к» и «л» указанного пункта Федерального закона). </w:t>
      </w:r>
    </w:p>
    <w:p w14:paraId="3DFA4147" w14:textId="5023ACAE" w:rsidR="00E27DE3" w:rsidRPr="00E27DE3" w:rsidRDefault="00E27DE3" w:rsidP="00D86FBF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 внесении предложений по кандидатурам для назначения членами участковых избирательных комиссий с правом решающего голоса (в резерв составов участковых избирательных комиссий) необходимо представить следующие документы:</w:t>
      </w:r>
    </w:p>
    <w:p w14:paraId="5B7BB617" w14:textId="559866CF" w:rsidR="00E27DE3" w:rsidRPr="00D86FBF" w:rsidRDefault="00E27DE3" w:rsidP="00D86FB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 политических партий, их региональных отделений,</w:t>
      </w:r>
      <w:r w:rsidR="001F0840"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иных структурных подразделений</w:t>
      </w:r>
    </w:p>
    <w:p w14:paraId="34056ACC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участковых избирательных комиссий, оформленное в соответствии с требованиями устава политической партии.</w:t>
      </w:r>
    </w:p>
    <w:p w14:paraId="4EDED0CD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</w:t>
      </w: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предложений о кандидатурах в состав участковых избирательных комиссий о делегировании указанных полномочий, оформленное в соответствии с требованиями устава.</w:t>
      </w:r>
    </w:p>
    <w:p w14:paraId="54FD2742" w14:textId="77777777" w:rsidR="00E27DE3" w:rsidRPr="00D86FBF" w:rsidRDefault="00E27DE3" w:rsidP="00D86FB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 иных общественных объединений</w:t>
      </w:r>
    </w:p>
    <w:p w14:paraId="0ED7E034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0AC0DA79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 Решение полномочного (руководящего или иного) органа общественного объединения о внесении предложения о кандидатурах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238A148C" w14:textId="77777777" w:rsidR="00E27DE3" w:rsidRPr="00E27DE3" w:rsidRDefault="00E27DE3" w:rsidP="00D86FBF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 предложений в составы участковых избирательных комиссий.</w:t>
      </w:r>
    </w:p>
    <w:p w14:paraId="0343085E" w14:textId="0B408D6C" w:rsidR="00E27DE3" w:rsidRPr="00D86FBF" w:rsidRDefault="00E27DE3" w:rsidP="00D86FB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 иных субъектов права внесения</w:t>
      </w:r>
      <w:r w:rsid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предложений</w:t>
      </w: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по </w:t>
      </w: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кандидатур</w:t>
      </w:r>
      <w:r w:rsid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ам в состав избирательных комиссий</w:t>
      </w:r>
    </w:p>
    <w:p w14:paraId="3DA4B8E5" w14:textId="77777777" w:rsidR="00E27DE3" w:rsidRPr="00E27DE3" w:rsidRDefault="00E27DE3" w:rsidP="00D86FBF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14:paraId="7355EC40" w14:textId="1AB131F9" w:rsidR="00E27DE3" w:rsidRPr="00D86FBF" w:rsidRDefault="00E27DE3" w:rsidP="00D86FB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Всеми субъектами права внесения</w:t>
      </w:r>
      <w:r w:rsid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предложений по</w:t>
      </w: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кандидатур</w:t>
      </w:r>
      <w:r w:rsid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ам</w:t>
      </w:r>
    </w:p>
    <w:p w14:paraId="425559E5" w14:textId="77777777" w:rsidR="00E27DE3" w:rsidRPr="00D86FBF" w:rsidRDefault="00E27DE3" w:rsidP="00D86FBF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должны быть представлены</w:t>
      </w:r>
    </w:p>
    <w:p w14:paraId="5F668FC4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 Две фотографии лица, предлагаемого в состав участковой избирательной комиссии, размером 3 x 4 см (без уголка).</w:t>
      </w:r>
    </w:p>
    <w:p w14:paraId="7CA6296B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 Письменное согласие гражданина Российской Федерации на его назначение членом участковой избирательной комиссии с правом решающего голоса (зачисление в резерв составов участковых избирательных комиссий).</w:t>
      </w:r>
    </w:p>
    <w:p w14:paraId="0D8FD833" w14:textId="77777777" w:rsidR="00E27DE3" w:rsidRPr="00E27DE3" w:rsidRDefault="00E27DE3" w:rsidP="00E27DE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7D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назначения членом участковой избирательной комиссии с правом решающего голоса (зачисление в резерв составов участковых избирательных комиссий).</w:t>
      </w:r>
    </w:p>
    <w:p w14:paraId="2FDBADCA" w14:textId="77777777" w:rsidR="000B64F1" w:rsidRPr="000B64F1" w:rsidRDefault="000B64F1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4. Копия документа, подтверждающего сведения об образовании и (или) квалификации, указанные в согласии гражданина Российской Федерации на его назначение членом участковой избирательной комиссии с правом решающего голоса (зачисление в резерв составов участковых избирательных комиссий).</w:t>
      </w:r>
    </w:p>
    <w:p w14:paraId="19A6D828" w14:textId="77777777" w:rsidR="000B64F1" w:rsidRPr="000B64F1" w:rsidRDefault="000B64F1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5. Согласие гражданина Российской Федерации на обработку его персональных данных при назначении членом участковой избирательной комиссии </w:t>
      </w: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с правом решающего голоса (зачисления в резерв составов участковых избирательных комиссий).</w:t>
      </w:r>
    </w:p>
    <w:p w14:paraId="30BF2BBB" w14:textId="77777777" w:rsidR="000B64F1" w:rsidRPr="000B64F1" w:rsidRDefault="000B64F1" w:rsidP="00D86FBF">
      <w:pPr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6. Копия документа (трудовой книжки либо справки с основного места работы) лица, кандидатура которого предложена для назначения членом участковой избирательной комиссии (зачисления в резерв составов участковых избирательных комиссий),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14:paraId="30FD7D6D" w14:textId="77777777" w:rsidR="000B64F1" w:rsidRPr="000B64F1" w:rsidRDefault="000B64F1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86FB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Примечание. </w:t>
      </w:r>
    </w:p>
    <w:p w14:paraId="07C185EF" w14:textId="77777777" w:rsidR="000B64F1" w:rsidRPr="000B64F1" w:rsidRDefault="000B64F1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 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</w:p>
    <w:p w14:paraId="0C322574" w14:textId="1B5DEFC8" w:rsidR="00E27DE3" w:rsidRDefault="000B64F1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64F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7DC48366" w14:textId="77777777" w:rsidR="000332AC" w:rsidRDefault="000332AC" w:rsidP="000B64F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6A8BD2D5" w14:textId="77777777" w:rsidR="00E27DE3" w:rsidRPr="008D0DA8" w:rsidRDefault="00E27DE3" w:rsidP="00E2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составы участковых</w:t>
      </w:r>
    </w:p>
    <w:p w14:paraId="112430A4" w14:textId="77777777" w:rsidR="00E27DE3" w:rsidRPr="008D0DA8" w:rsidRDefault="00E27DE3" w:rsidP="00E27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комиссий №№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233-250</w:t>
      </w:r>
    </w:p>
    <w:p w14:paraId="346AAF56" w14:textId="77777777" w:rsidR="00E27DE3" w:rsidRPr="008D0DA8" w:rsidRDefault="00E27DE3" w:rsidP="00E2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D55313" w14:textId="77777777" w:rsidR="00E27DE3" w:rsidRPr="008D0DA8" w:rsidRDefault="00E27DE3" w:rsidP="00E27DE3">
      <w:pPr>
        <w:widowControl w:val="0"/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27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2835"/>
        <w:gridCol w:w="2268"/>
        <w:gridCol w:w="2830"/>
      </w:tblGrid>
      <w:tr w:rsidR="00AA7D65" w:rsidRPr="008D0DA8" w14:paraId="10AE7326" w14:textId="77777777" w:rsidTr="00AA7D65">
        <w:tc>
          <w:tcPr>
            <w:tcW w:w="1794" w:type="dxa"/>
            <w:vAlign w:val="center"/>
          </w:tcPr>
          <w:p w14:paraId="69297BDC" w14:textId="77777777" w:rsidR="00AA7D65" w:rsidRPr="008D0DA8" w:rsidRDefault="00AA7D65" w:rsidP="00F1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2835" w:type="dxa"/>
            <w:vAlign w:val="center"/>
          </w:tcPr>
          <w:p w14:paraId="77819D88" w14:textId="0DB9FECA" w:rsidR="00AA7D65" w:rsidRPr="008D0DA8" w:rsidRDefault="00AA7D65" w:rsidP="00F1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членов УИК с правом решающего голоса</w:t>
            </w:r>
          </w:p>
        </w:tc>
        <w:tc>
          <w:tcPr>
            <w:tcW w:w="2268" w:type="dxa"/>
          </w:tcPr>
          <w:p w14:paraId="7BB32BC8" w14:textId="77777777" w:rsidR="00AA7D65" w:rsidRDefault="00AA7D65" w:rsidP="00F1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4D745F" w14:textId="2CE581D9" w:rsidR="00AA7D65" w:rsidRPr="008D0DA8" w:rsidRDefault="00AA7D65" w:rsidP="00F1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УИК</w:t>
            </w:r>
          </w:p>
        </w:tc>
        <w:tc>
          <w:tcPr>
            <w:tcW w:w="2830" w:type="dxa"/>
            <w:vAlign w:val="center"/>
          </w:tcPr>
          <w:p w14:paraId="428558DA" w14:textId="4D16D746" w:rsidR="00AA7D65" w:rsidRPr="008D0DA8" w:rsidRDefault="00AA7D65" w:rsidP="00F1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членов УИК с правом решающего голоса</w:t>
            </w:r>
          </w:p>
        </w:tc>
      </w:tr>
      <w:tr w:rsidR="00AA7D65" w:rsidRPr="008D0DA8" w14:paraId="631BD2AF" w14:textId="77777777" w:rsidTr="00AA7D65">
        <w:tc>
          <w:tcPr>
            <w:tcW w:w="1794" w:type="dxa"/>
          </w:tcPr>
          <w:p w14:paraId="5B8CC45F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233</w:t>
            </w:r>
          </w:p>
        </w:tc>
        <w:tc>
          <w:tcPr>
            <w:tcW w:w="2835" w:type="dxa"/>
          </w:tcPr>
          <w:p w14:paraId="42565A03" w14:textId="23A3A293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6A2ECAFD" w14:textId="3E794141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</w:t>
            </w:r>
          </w:p>
        </w:tc>
        <w:tc>
          <w:tcPr>
            <w:tcW w:w="2830" w:type="dxa"/>
          </w:tcPr>
          <w:p w14:paraId="05C7F558" w14:textId="37323B3A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4AC239B8" w14:textId="77777777" w:rsidTr="00AA7D65">
        <w:tc>
          <w:tcPr>
            <w:tcW w:w="1794" w:type="dxa"/>
          </w:tcPr>
          <w:p w14:paraId="52410C4B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234</w:t>
            </w:r>
          </w:p>
        </w:tc>
        <w:tc>
          <w:tcPr>
            <w:tcW w:w="2835" w:type="dxa"/>
          </w:tcPr>
          <w:p w14:paraId="248181C6" w14:textId="4AE31AB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14:paraId="2767D188" w14:textId="4CC93EF1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243</w:t>
            </w:r>
          </w:p>
        </w:tc>
        <w:tc>
          <w:tcPr>
            <w:tcW w:w="2830" w:type="dxa"/>
          </w:tcPr>
          <w:p w14:paraId="175C4B52" w14:textId="1D16EFF2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5412CD36" w14:textId="77777777" w:rsidTr="00AA7D65">
        <w:tc>
          <w:tcPr>
            <w:tcW w:w="1794" w:type="dxa"/>
          </w:tcPr>
          <w:p w14:paraId="143601FC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235</w:t>
            </w:r>
          </w:p>
        </w:tc>
        <w:tc>
          <w:tcPr>
            <w:tcW w:w="2835" w:type="dxa"/>
          </w:tcPr>
          <w:p w14:paraId="76F6E208" w14:textId="0584B3AE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69956C3D" w14:textId="5F8085B5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244</w:t>
            </w:r>
          </w:p>
        </w:tc>
        <w:tc>
          <w:tcPr>
            <w:tcW w:w="2830" w:type="dxa"/>
          </w:tcPr>
          <w:p w14:paraId="784A43AA" w14:textId="13FFE285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6417D6CB" w14:textId="77777777" w:rsidTr="00AA7D65">
        <w:tc>
          <w:tcPr>
            <w:tcW w:w="1794" w:type="dxa"/>
          </w:tcPr>
          <w:p w14:paraId="68AC6D5C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236</w:t>
            </w:r>
          </w:p>
        </w:tc>
        <w:tc>
          <w:tcPr>
            <w:tcW w:w="2835" w:type="dxa"/>
          </w:tcPr>
          <w:p w14:paraId="39EC4028" w14:textId="4EEDBB7B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03022A33" w14:textId="609648A5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245</w:t>
            </w:r>
          </w:p>
        </w:tc>
        <w:tc>
          <w:tcPr>
            <w:tcW w:w="2830" w:type="dxa"/>
          </w:tcPr>
          <w:p w14:paraId="3766214A" w14:textId="5AA1C65B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1E50B81E" w14:textId="77777777" w:rsidTr="00AA7D65">
        <w:tc>
          <w:tcPr>
            <w:tcW w:w="1794" w:type="dxa"/>
          </w:tcPr>
          <w:p w14:paraId="40FC3596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237</w:t>
            </w:r>
          </w:p>
        </w:tc>
        <w:tc>
          <w:tcPr>
            <w:tcW w:w="2835" w:type="dxa"/>
          </w:tcPr>
          <w:p w14:paraId="26A08A2C" w14:textId="113E2A0A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4136158C" w14:textId="006DBE42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246</w:t>
            </w:r>
          </w:p>
        </w:tc>
        <w:tc>
          <w:tcPr>
            <w:tcW w:w="2830" w:type="dxa"/>
          </w:tcPr>
          <w:p w14:paraId="77E16E48" w14:textId="0B437A30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4099B1D6" w14:textId="77777777" w:rsidTr="00AA7D65">
        <w:tc>
          <w:tcPr>
            <w:tcW w:w="1794" w:type="dxa"/>
          </w:tcPr>
          <w:p w14:paraId="2FA4E102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238</w:t>
            </w:r>
          </w:p>
        </w:tc>
        <w:tc>
          <w:tcPr>
            <w:tcW w:w="2835" w:type="dxa"/>
          </w:tcPr>
          <w:p w14:paraId="6358D0FB" w14:textId="18DF78A2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48BB3FDC" w14:textId="0D289510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247</w:t>
            </w:r>
          </w:p>
        </w:tc>
        <w:tc>
          <w:tcPr>
            <w:tcW w:w="2830" w:type="dxa"/>
          </w:tcPr>
          <w:p w14:paraId="6156236B" w14:textId="36B330D8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38C51272" w14:textId="77777777" w:rsidTr="00AA7D65">
        <w:tc>
          <w:tcPr>
            <w:tcW w:w="1794" w:type="dxa"/>
          </w:tcPr>
          <w:p w14:paraId="6644CB90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239</w:t>
            </w:r>
          </w:p>
        </w:tc>
        <w:tc>
          <w:tcPr>
            <w:tcW w:w="2835" w:type="dxa"/>
          </w:tcPr>
          <w:p w14:paraId="78424D71" w14:textId="50239EC4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20093DC6" w14:textId="68EB4B4C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248</w:t>
            </w:r>
          </w:p>
        </w:tc>
        <w:tc>
          <w:tcPr>
            <w:tcW w:w="2830" w:type="dxa"/>
          </w:tcPr>
          <w:p w14:paraId="22A1EB1A" w14:textId="1365AB28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A7D65" w:rsidRPr="008D0DA8" w14:paraId="0BDDB943" w14:textId="77777777" w:rsidTr="00AA7D65">
        <w:tc>
          <w:tcPr>
            <w:tcW w:w="1794" w:type="dxa"/>
          </w:tcPr>
          <w:p w14:paraId="65F6DE77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240</w:t>
            </w:r>
          </w:p>
        </w:tc>
        <w:tc>
          <w:tcPr>
            <w:tcW w:w="2835" w:type="dxa"/>
          </w:tcPr>
          <w:p w14:paraId="4AC15B10" w14:textId="018E9CB9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43B6237B" w14:textId="25B488B3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249</w:t>
            </w:r>
          </w:p>
        </w:tc>
        <w:tc>
          <w:tcPr>
            <w:tcW w:w="2830" w:type="dxa"/>
          </w:tcPr>
          <w:p w14:paraId="76CF5ADD" w14:textId="3E63EB75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AA7D65" w:rsidRPr="008D0DA8" w14:paraId="0B939741" w14:textId="77777777" w:rsidTr="00AA7D65">
        <w:tc>
          <w:tcPr>
            <w:tcW w:w="1794" w:type="dxa"/>
          </w:tcPr>
          <w:p w14:paraId="5EEB2DC8" w14:textId="77777777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241</w:t>
            </w:r>
          </w:p>
        </w:tc>
        <w:tc>
          <w:tcPr>
            <w:tcW w:w="2835" w:type="dxa"/>
          </w:tcPr>
          <w:p w14:paraId="7F484112" w14:textId="571F1EAD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5BB2AA92" w14:textId="19ED1458" w:rsidR="00AA7D65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  <w:tc>
          <w:tcPr>
            <w:tcW w:w="2830" w:type="dxa"/>
          </w:tcPr>
          <w:p w14:paraId="11F55391" w14:textId="1A4CBDC0" w:rsidR="00AA7D65" w:rsidRPr="008D0DA8" w:rsidRDefault="00AA7D65" w:rsidP="00AA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</w:tbl>
    <w:p w14:paraId="47D51888" w14:textId="77777777" w:rsidR="00E27DE3" w:rsidRPr="008D0DA8" w:rsidRDefault="00E27DE3" w:rsidP="00E27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78DD3D" w14:textId="77777777" w:rsidR="00E27DE3" w:rsidRDefault="00E27DE3" w:rsidP="00E27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4D185278" w14:textId="600EAE5D" w:rsidR="00666BDC" w:rsidRDefault="00666BDC" w:rsidP="00254032">
      <w:pPr>
        <w:spacing w:after="0" w:line="240" w:lineRule="auto"/>
        <w:jc w:val="right"/>
      </w:pPr>
    </w:p>
    <w:p w14:paraId="2E4413EE" w14:textId="04BD6BC1" w:rsidR="00815FCB" w:rsidRDefault="00815FCB" w:rsidP="00254032">
      <w:pPr>
        <w:spacing w:after="0" w:line="240" w:lineRule="auto"/>
        <w:jc w:val="right"/>
      </w:pPr>
    </w:p>
    <w:p w14:paraId="2B67CBB6" w14:textId="47FEC3C2" w:rsidR="00815FCB" w:rsidRDefault="00815FCB" w:rsidP="00254032">
      <w:pPr>
        <w:spacing w:after="0" w:line="240" w:lineRule="auto"/>
        <w:jc w:val="right"/>
      </w:pPr>
    </w:p>
    <w:p w14:paraId="63E6DBE5" w14:textId="6BF302C8" w:rsidR="00815FCB" w:rsidRPr="00E27DE3" w:rsidRDefault="00815FCB" w:rsidP="00815FCB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30198862"/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2A8EB9BB" w14:textId="77777777" w:rsidR="00815FCB" w:rsidRPr="00E27DE3" w:rsidRDefault="00815FCB" w:rsidP="00815FC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решением</w:t>
      </w:r>
    </w:p>
    <w:p w14:paraId="40781718" w14:textId="77777777" w:rsidR="00815FCB" w:rsidRPr="00E27DE3" w:rsidRDefault="00815FCB" w:rsidP="00815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Кировской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A1ADD97" w14:textId="77777777" w:rsidR="00815FCB" w:rsidRPr="00E27DE3" w:rsidRDefault="00815FCB" w:rsidP="00815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14:paraId="53B3DCF2" w14:textId="77777777" w:rsidR="00815FCB" w:rsidRPr="00E27DE3" w:rsidRDefault="00815FCB" w:rsidP="00815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20.03.2023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64/175</w:t>
      </w:r>
      <w:bookmarkEnd w:id="2"/>
    </w:p>
    <w:p w14:paraId="6DD32270" w14:textId="77777777" w:rsidR="00815FCB" w:rsidRPr="00815FCB" w:rsidRDefault="00815FCB" w:rsidP="00815FC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FC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7DD23F0" w14:textId="1BC213DB" w:rsidR="00815FCB" w:rsidRPr="00815FCB" w:rsidRDefault="00815FCB" w:rsidP="00815FC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FCB">
        <w:rPr>
          <w:rFonts w:ascii="Times New Roman" w:hAnsi="Times New Roman" w:cs="Times New Roman"/>
          <w:b/>
          <w:bCs/>
          <w:sz w:val="28"/>
          <w:szCs w:val="28"/>
        </w:rPr>
        <w:t>О Рабочей группе Кировской территориальной избирательной комиссии по предварительному формированию участковых избирательных комиссий</w:t>
      </w:r>
    </w:p>
    <w:p w14:paraId="59B894C3" w14:textId="77777777" w:rsidR="00815FCB" w:rsidRPr="00815FCB" w:rsidRDefault="00815FCB" w:rsidP="00815FC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92FF03B" w14:textId="27EDD35C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1. Рабочая группа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815FC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по предварительному формированию участковых избирательных комиссий (далее – Рабочая группа) создается </w:t>
      </w:r>
      <w:bookmarkStart w:id="3" w:name="_Hlk130198618"/>
      <w:r>
        <w:rPr>
          <w:rFonts w:ascii="Times New Roman" w:hAnsi="Times New Roman" w:cs="Times New Roman"/>
          <w:sz w:val="28"/>
          <w:szCs w:val="28"/>
        </w:rPr>
        <w:t>Кировской</w:t>
      </w:r>
      <w:bookmarkEnd w:id="3"/>
      <w:r w:rsidRPr="00815FC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из числа членов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815FC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 с правом решающего голоса. Руководителем Рабочей группы является председатель территориальной избирательной комиссии, секретарем Рабочей группы – секретарь территориальной избирательной комиссии.</w:t>
      </w:r>
    </w:p>
    <w:p w14:paraId="5F1FD6C8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2. Рабочая группа в своей деятельности руководствуется Федеральным законом  от 12.06.2002 № 67-ФЗ «Об основных  гарантиях  избирательных  прав  и  права на участие в референдуме граждан Российской Федерации», Законом Мурманской области от 24.03.2003 № 390-01-ЗМО «Об избирательных комиссиях в Мурманской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ЦИК России от 15.03.2023 № 111/863-8.</w:t>
      </w:r>
    </w:p>
    <w:p w14:paraId="637F9E35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3. В компетенцию Рабочей группы входит сбор, систематизация и изучение представленных политическими партиями, общественными объединениями, представительными органами муниципальных образований, собраниями избирателей документов, необходимых при внесении ими предложений о кандидатурах для назначения в состав участковых избирательных комиссий, проведение проверки предложенных кандидатур на отсутствие ограничений, предусмотренных статьей 29 Федерального закона. </w:t>
      </w:r>
    </w:p>
    <w:p w14:paraId="31E53225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4. Руководитель Рабочей группы организует ее работу, определяет даты и время проведения заседаний, является председательствующим на заседаниях Рабочей группы, докладывает на заседании территориальной избирательной комиссии по вопросам, связанным с принятыми Рабочей группой решениями, осуществляет иные полномочия.</w:t>
      </w:r>
    </w:p>
    <w:p w14:paraId="40C17595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5. Секретарь Рабочей группы оповещает членов Рабочей группы о времени и месте проведения заседаний, готовит проекты решений Рабочей группы и комплектует документы для проведения заседания, осуществляет иные полномочия.</w:t>
      </w:r>
    </w:p>
    <w:p w14:paraId="58C89B30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6. Для проведения заседаний Рабочей группы готовятся сводные таблицы предложений о кандидатурах для назначения в состав каждой участковой избирательной комиссии. В сводных таблицах по каждой кандидатуре наименование субъекта права внесения предложения по кандидатуре, наименование основного места работы или службы, должность, при их отсутствии - род занятий, уровень образования, сведения о наличии юридического образования, адрес места жительства, номер контактного телефона, наличие опыта работы в избирательных комиссиях (периоды и уровень избирательной комиссии), является ли гражданин </w:t>
      </w:r>
      <w:r w:rsidRPr="00815FC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предложенный для назначения в состав избирательной комиссии, государственным или муниципальным служащим. </w:t>
      </w:r>
    </w:p>
    <w:p w14:paraId="22F653E9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7. Документы о выдвижении кандидатур в состав участковых избирательных комиссий представляются в соответствующую территориальную избирательную комиссию. </w:t>
      </w:r>
    </w:p>
    <w:p w14:paraId="5EFDD275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Ведется строгий учет (регистрация) поступления письменных предложений о кандидатурах для назначения в составы участковых избирательных комиссий.</w:t>
      </w:r>
    </w:p>
    <w:p w14:paraId="4A7FB0EA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8. Заседание Рабочей группы проводится не позднее чем за три дня до заседания территориальной избирательной комиссии по формированию участковых избирательных комиссий. В случае выявления несоответствий в представленных документах требованиям законодательства, Рабочая группа может предложить представившим их лицам устранить выявленные несоответствия до окончания срока приема предложений.</w:t>
      </w:r>
    </w:p>
    <w:p w14:paraId="1FB2D5C1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 На заседании Рабочей группы обсуждается каждая кандидатура, при этом максимально учитываются предложения политических партий и иных избирательных объединений, при этом представители политических партий, допущенных к распределению депутатских мандатов в Государственной Думе Федерального Собрания Российской Федерации и Мурманской областной Думе, при наличии предложений должны составлять не менее одной второй  состава участковой избирательной комиссии.</w:t>
      </w:r>
    </w:p>
    <w:p w14:paraId="2ABF114D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 xml:space="preserve"> Доля государственных и муниципальных служащих в общей сложности не может составлять более одной второй от общего числа членов участковой избирательной комиссии.</w:t>
      </w:r>
    </w:p>
    <w:p w14:paraId="7F0775AF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Рабочей группой также учитывается принцип преемственности в работе комиссии, целесообразность назначения в ее состав лиц, имеющих высшее или среднее профессиональное образование: юридическое, в области информационных технологий и автоматизации обработки информации либо иное высшее профессиональное образование, опыт организации и проведения выборов, референдумов, а также стимулирование участия молодежи в работе избирательных комиссий.</w:t>
      </w:r>
    </w:p>
    <w:p w14:paraId="5C3ABC0D" w14:textId="77777777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При наличии на территории, где будет действовать участковая избирательная комиссия, воинских частей, Рабочая группа учитывает предложения по выдвижению военнослужащих.</w:t>
      </w:r>
    </w:p>
    <w:p w14:paraId="544D13C4" w14:textId="53B81E1C" w:rsidR="00815FCB" w:rsidRP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9. После обсуждения всех кандидатур предварительно определяются кандидаты для назначения в состав участковой избирательной комиссии.</w:t>
      </w:r>
    </w:p>
    <w:p w14:paraId="02CF3473" w14:textId="343572FF" w:rsidR="00815FCB" w:rsidRDefault="00815FCB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CB">
        <w:rPr>
          <w:rFonts w:ascii="Times New Roman" w:hAnsi="Times New Roman" w:cs="Times New Roman"/>
          <w:sz w:val="28"/>
          <w:szCs w:val="28"/>
        </w:rPr>
        <w:t>10. 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14:paraId="0189729D" w14:textId="10FE9993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565A26" w14:textId="15CD1632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D948B3" w14:textId="65C6FCFD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E4652E" w14:textId="5E0A656F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2375A" w14:textId="34726458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8045FC" w14:textId="0B098900" w:rsidR="008840E1" w:rsidRDefault="008840E1" w:rsidP="00815FC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C097B" w14:textId="68D418C1" w:rsidR="008840E1" w:rsidRPr="00E27DE3" w:rsidRDefault="008840E1" w:rsidP="008840E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5DD49DC8" w14:textId="77777777" w:rsidR="008840E1" w:rsidRPr="00E27DE3" w:rsidRDefault="008840E1" w:rsidP="008840E1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решением</w:t>
      </w:r>
    </w:p>
    <w:p w14:paraId="40B5E34A" w14:textId="77777777" w:rsidR="008840E1" w:rsidRPr="00E27DE3" w:rsidRDefault="008840E1" w:rsidP="00884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Кировской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CDD5B5C" w14:textId="77777777" w:rsidR="008840E1" w:rsidRPr="00E27DE3" w:rsidRDefault="008840E1" w:rsidP="00884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</w:t>
      </w:r>
    </w:p>
    <w:p w14:paraId="07D97E2D" w14:textId="2BC69BDA" w:rsidR="008840E1" w:rsidRDefault="008840E1" w:rsidP="008840E1">
      <w:pPr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20.03.2023</w:t>
      </w:r>
      <w:r w:rsidRPr="00E27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64/175</w:t>
      </w:r>
    </w:p>
    <w:p w14:paraId="676F5222" w14:textId="77777777" w:rsidR="008840E1" w:rsidRPr="006970BD" w:rsidRDefault="008840E1" w:rsidP="008840E1">
      <w:pPr>
        <w:pStyle w:val="2"/>
        <w:numPr>
          <w:ilvl w:val="0"/>
          <w:numId w:val="3"/>
        </w:numPr>
        <w:tabs>
          <w:tab w:val="clear" w:pos="360"/>
        </w:tabs>
        <w:ind w:left="0" w:firstLine="0"/>
        <w:jc w:val="center"/>
        <w:rPr>
          <w:b/>
        </w:rPr>
      </w:pPr>
      <w:r w:rsidRPr="006970BD">
        <w:rPr>
          <w:b/>
        </w:rPr>
        <w:t>СОСТАВ</w:t>
      </w:r>
    </w:p>
    <w:p w14:paraId="34AEC688" w14:textId="77777777" w:rsidR="008840E1" w:rsidRPr="000E5887" w:rsidRDefault="008840E1" w:rsidP="008840E1">
      <w:pPr>
        <w:pStyle w:val="2"/>
        <w:numPr>
          <w:ilvl w:val="0"/>
          <w:numId w:val="3"/>
        </w:numPr>
        <w:tabs>
          <w:tab w:val="clear" w:pos="360"/>
        </w:tabs>
        <w:ind w:left="0" w:firstLine="0"/>
        <w:jc w:val="center"/>
        <w:rPr>
          <w:b/>
          <w:szCs w:val="26"/>
        </w:rPr>
      </w:pPr>
      <w:r w:rsidRPr="000E5887">
        <w:rPr>
          <w:b/>
        </w:rPr>
        <w:t xml:space="preserve">Рабочей группы </w:t>
      </w:r>
      <w:r>
        <w:rPr>
          <w:b/>
        </w:rPr>
        <w:t>Кировской</w:t>
      </w:r>
      <w:r w:rsidRPr="000E5887">
        <w:rPr>
          <w:b/>
        </w:rPr>
        <w:t xml:space="preserve"> территориальной избирательной комиссии по предварите</w:t>
      </w:r>
      <w:r>
        <w:rPr>
          <w:b/>
        </w:rPr>
        <w:t>льному формированию участковых</w:t>
      </w:r>
      <w:r w:rsidRPr="000E5887">
        <w:rPr>
          <w:b/>
        </w:rPr>
        <w:t xml:space="preserve"> избирательных комиссий</w:t>
      </w:r>
    </w:p>
    <w:p w14:paraId="7D55B7B5" w14:textId="53DDEDC8" w:rsidR="008840E1" w:rsidRDefault="008840E1" w:rsidP="008840E1">
      <w:p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4961"/>
        <w:gridCol w:w="4106"/>
      </w:tblGrid>
      <w:tr w:rsidR="008840E1" w14:paraId="1D14DBD7" w14:textId="77777777" w:rsidTr="008840E1">
        <w:tc>
          <w:tcPr>
            <w:tcW w:w="987" w:type="dxa"/>
          </w:tcPr>
          <w:p w14:paraId="06E45677" w14:textId="0B2536B4" w:rsidR="008840E1" w:rsidRPr="008840E1" w:rsidRDefault="008840E1" w:rsidP="008840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00D5D326" w14:textId="3D4C0FBD" w:rsidR="008840E1" w:rsidRPr="008840E1" w:rsidRDefault="008840E1" w:rsidP="008840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106" w:type="dxa"/>
          </w:tcPr>
          <w:p w14:paraId="261209F6" w14:textId="2F9D70A7" w:rsidR="008840E1" w:rsidRPr="008840E1" w:rsidRDefault="008840E1" w:rsidP="008840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8840E1" w14:paraId="73E7A09E" w14:textId="77777777" w:rsidTr="008840E1">
        <w:tc>
          <w:tcPr>
            <w:tcW w:w="987" w:type="dxa"/>
          </w:tcPr>
          <w:p w14:paraId="4442924C" w14:textId="1F8C9AAF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65B5A147" w14:textId="5467FEE2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14:paraId="48F33EDE" w14:textId="0FC723D0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Грецкий Андрей Николаевич</w:t>
            </w:r>
          </w:p>
        </w:tc>
        <w:tc>
          <w:tcPr>
            <w:tcW w:w="4106" w:type="dxa"/>
          </w:tcPr>
          <w:p w14:paraId="36BFB74C" w14:textId="122E5F7F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территориальной комиссии</w:t>
            </w:r>
          </w:p>
        </w:tc>
      </w:tr>
      <w:tr w:rsidR="008840E1" w14:paraId="4FCCA23E" w14:textId="77777777" w:rsidTr="008840E1">
        <w:tc>
          <w:tcPr>
            <w:tcW w:w="987" w:type="dxa"/>
          </w:tcPr>
          <w:p w14:paraId="1809CE94" w14:textId="0FF5D354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2F7845FE" w14:textId="77777777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14:paraId="4B46BCF0" w14:textId="003EFDAD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Каретина Яна Юрьевна</w:t>
            </w:r>
          </w:p>
        </w:tc>
        <w:tc>
          <w:tcPr>
            <w:tcW w:w="4106" w:type="dxa"/>
          </w:tcPr>
          <w:p w14:paraId="73CB0D5D" w14:textId="165D8FAD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Кировской территориальной комиссии</w:t>
            </w:r>
          </w:p>
        </w:tc>
      </w:tr>
      <w:tr w:rsidR="008840E1" w14:paraId="2348A93E" w14:textId="77777777" w:rsidTr="008840E1">
        <w:tc>
          <w:tcPr>
            <w:tcW w:w="987" w:type="dxa"/>
          </w:tcPr>
          <w:p w14:paraId="78790F4B" w14:textId="6286F3AB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4CAA3A" w14:textId="1C86150D" w:rsidR="008840E1" w:rsidRP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106" w:type="dxa"/>
          </w:tcPr>
          <w:p w14:paraId="332B682F" w14:textId="175B2066" w:rsidR="008840E1" w:rsidRDefault="008840E1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0E1" w14:paraId="69B266A7" w14:textId="77777777" w:rsidTr="008840E1">
        <w:tc>
          <w:tcPr>
            <w:tcW w:w="987" w:type="dxa"/>
          </w:tcPr>
          <w:p w14:paraId="35918505" w14:textId="6FC0F883" w:rsidR="008840E1" w:rsidRDefault="006A3AA6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2AA8CDF6" w14:textId="774F908C" w:rsidR="008840E1" w:rsidRDefault="006A3AA6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Ольга Михайловна</w:t>
            </w:r>
          </w:p>
        </w:tc>
        <w:tc>
          <w:tcPr>
            <w:tcW w:w="4106" w:type="dxa"/>
          </w:tcPr>
          <w:p w14:paraId="28F2123D" w14:textId="0549D08C" w:rsidR="008840E1" w:rsidRDefault="006A3AA6" w:rsidP="0088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Кировской территориальной комиссии</w:t>
            </w:r>
          </w:p>
        </w:tc>
      </w:tr>
      <w:tr w:rsidR="006A3AA6" w14:paraId="3A36F77F" w14:textId="77777777" w:rsidTr="008840E1">
        <w:tc>
          <w:tcPr>
            <w:tcW w:w="987" w:type="dxa"/>
          </w:tcPr>
          <w:p w14:paraId="7C191338" w14:textId="08E01104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69034387" w14:textId="4568B713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Голота Алексей  Александрович</w:t>
            </w:r>
          </w:p>
        </w:tc>
        <w:tc>
          <w:tcPr>
            <w:tcW w:w="4106" w:type="dxa"/>
          </w:tcPr>
          <w:p w14:paraId="3D42795F" w14:textId="74E25A52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Кировской территориальной комиссии с правом решающего голоса</w:t>
            </w:r>
          </w:p>
        </w:tc>
      </w:tr>
      <w:tr w:rsidR="006A3AA6" w14:paraId="7896D863" w14:textId="77777777" w:rsidTr="008840E1">
        <w:tc>
          <w:tcPr>
            <w:tcW w:w="987" w:type="dxa"/>
          </w:tcPr>
          <w:p w14:paraId="69C18FA3" w14:textId="4D888593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41B04B83" w14:textId="46704263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Коптяев Михаил Юрьевич</w:t>
            </w:r>
          </w:p>
        </w:tc>
        <w:tc>
          <w:tcPr>
            <w:tcW w:w="4106" w:type="dxa"/>
          </w:tcPr>
          <w:p w14:paraId="234DBEA0" w14:textId="67224E1A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Кировской территориальной комиссии с правом решающего голоса</w:t>
            </w:r>
          </w:p>
        </w:tc>
      </w:tr>
      <w:tr w:rsidR="006A3AA6" w14:paraId="196ED6BB" w14:textId="77777777" w:rsidTr="008840E1">
        <w:tc>
          <w:tcPr>
            <w:tcW w:w="987" w:type="dxa"/>
          </w:tcPr>
          <w:p w14:paraId="7A895C43" w14:textId="7D9AC3B2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02A57965" w14:textId="520CE4F3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 Алексей Витальевич</w:t>
            </w:r>
          </w:p>
        </w:tc>
        <w:tc>
          <w:tcPr>
            <w:tcW w:w="4106" w:type="dxa"/>
          </w:tcPr>
          <w:p w14:paraId="212EBF55" w14:textId="3BE27D53" w:rsidR="006A3AA6" w:rsidRDefault="006A3AA6" w:rsidP="006A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Кировской территориальной комиссии с правом решающего голоса</w:t>
            </w:r>
          </w:p>
        </w:tc>
      </w:tr>
    </w:tbl>
    <w:p w14:paraId="03F7FD1B" w14:textId="77777777" w:rsidR="008840E1" w:rsidRPr="00815FCB" w:rsidRDefault="008840E1" w:rsidP="008840E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8840E1" w:rsidRPr="00815FCB" w:rsidSect="00721EE4">
      <w:pgSz w:w="11906" w:h="16838"/>
      <w:pgMar w:top="1134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49D4"/>
    <w:multiLevelType w:val="singleLevel"/>
    <w:tmpl w:val="A594D2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86706"/>
    <w:multiLevelType w:val="hybridMultilevel"/>
    <w:tmpl w:val="2F428738"/>
    <w:lvl w:ilvl="0" w:tplc="3A48523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333585">
    <w:abstractNumId w:val="1"/>
  </w:num>
  <w:num w:numId="2" w16cid:durableId="429358830">
    <w:abstractNumId w:val="2"/>
  </w:num>
  <w:num w:numId="3" w16cid:durableId="10973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A"/>
    <w:rsid w:val="000332AC"/>
    <w:rsid w:val="000B5D07"/>
    <w:rsid w:val="000B64F1"/>
    <w:rsid w:val="00102D3B"/>
    <w:rsid w:val="001823AC"/>
    <w:rsid w:val="001F0840"/>
    <w:rsid w:val="001F2218"/>
    <w:rsid w:val="00203048"/>
    <w:rsid w:val="00254032"/>
    <w:rsid w:val="00296E15"/>
    <w:rsid w:val="002B7D0E"/>
    <w:rsid w:val="00331796"/>
    <w:rsid w:val="003F6D31"/>
    <w:rsid w:val="00496BE0"/>
    <w:rsid w:val="004B3DC7"/>
    <w:rsid w:val="004D4739"/>
    <w:rsid w:val="0055407D"/>
    <w:rsid w:val="00666BDC"/>
    <w:rsid w:val="006711BC"/>
    <w:rsid w:val="006A3AA6"/>
    <w:rsid w:val="00712B72"/>
    <w:rsid w:val="00721EE4"/>
    <w:rsid w:val="00776C8A"/>
    <w:rsid w:val="00777A89"/>
    <w:rsid w:val="007965BE"/>
    <w:rsid w:val="007F01A3"/>
    <w:rsid w:val="007F584E"/>
    <w:rsid w:val="00815FCB"/>
    <w:rsid w:val="008249E3"/>
    <w:rsid w:val="008840E1"/>
    <w:rsid w:val="008B3D74"/>
    <w:rsid w:val="008D0DA8"/>
    <w:rsid w:val="00964A1A"/>
    <w:rsid w:val="009F045D"/>
    <w:rsid w:val="00A26B50"/>
    <w:rsid w:val="00A27616"/>
    <w:rsid w:val="00A958DE"/>
    <w:rsid w:val="00AA7D65"/>
    <w:rsid w:val="00B357B1"/>
    <w:rsid w:val="00C03A53"/>
    <w:rsid w:val="00C666B2"/>
    <w:rsid w:val="00D349BC"/>
    <w:rsid w:val="00D86FBF"/>
    <w:rsid w:val="00D91340"/>
    <w:rsid w:val="00D96E46"/>
    <w:rsid w:val="00DA1B25"/>
    <w:rsid w:val="00E27DE3"/>
    <w:rsid w:val="00E32C0B"/>
    <w:rsid w:val="00E41FA6"/>
    <w:rsid w:val="00EE121A"/>
    <w:rsid w:val="00EE244D"/>
    <w:rsid w:val="00EF73A1"/>
    <w:rsid w:val="00F55B57"/>
    <w:rsid w:val="00F83537"/>
    <w:rsid w:val="00F903CB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8840E1"/>
    <w:pPr>
      <w:spacing w:after="0" w:line="240" w:lineRule="auto"/>
      <w:ind w:left="1620" w:hanging="14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40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8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9D6-4A1B-4443-89A6-7D73B9E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 Ktik</cp:lastModifiedBy>
  <cp:revision>18</cp:revision>
  <cp:lastPrinted>2023-03-17T07:01:00Z</cp:lastPrinted>
  <dcterms:created xsi:type="dcterms:W3CDTF">2023-03-15T11:15:00Z</dcterms:created>
  <dcterms:modified xsi:type="dcterms:W3CDTF">2023-03-21T10:02:00Z</dcterms:modified>
</cp:coreProperties>
</file>